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36"/>
        </w:rPr>
      </w:pPr>
      <w:bookmarkStart w:id="0" w:name="_GoBack"/>
      <w:r>
        <w:rPr>
          <w:rFonts w:hint="eastAsia"/>
          <w:b/>
          <w:bCs/>
          <w:sz w:val="36"/>
          <w:szCs w:val="36"/>
        </w:rPr>
        <w:t>调研产品介绍表</w:t>
      </w:r>
    </w:p>
    <w:bookmarkEnd w:id="0"/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产品名称: 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品牌、型号: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公司名称:</w:t>
      </w:r>
    </w:p>
    <w:tbl>
      <w:tblPr>
        <w:tblStyle w:val="2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713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1" w:hRule="atLeast"/>
        </w:trPr>
        <w:tc>
          <w:tcPr>
            <w:tcW w:w="1384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产品配置</w:t>
            </w:r>
          </w:p>
        </w:tc>
        <w:tc>
          <w:tcPr>
            <w:tcW w:w="7138" w:type="dxa"/>
            <w:shd w:val="clear" w:color="auto" w:fill="auto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3" w:hRule="atLeast"/>
        </w:trPr>
        <w:tc>
          <w:tcPr>
            <w:tcW w:w="1384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产品价格</w:t>
            </w:r>
          </w:p>
        </w:tc>
        <w:tc>
          <w:tcPr>
            <w:tcW w:w="7138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产品报价：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1" w:hRule="atLeast"/>
        </w:trPr>
        <w:tc>
          <w:tcPr>
            <w:tcW w:w="1384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138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产品优惠价：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7" w:hRule="atLeast"/>
        </w:trPr>
        <w:tc>
          <w:tcPr>
            <w:tcW w:w="1384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产品质保期</w:t>
            </w:r>
          </w:p>
        </w:tc>
        <w:tc>
          <w:tcPr>
            <w:tcW w:w="7138" w:type="dxa"/>
            <w:shd w:val="clear" w:color="auto" w:fill="auto"/>
          </w:tcPr>
          <w:p/>
        </w:tc>
      </w:tr>
    </w:tbl>
    <w:p/>
    <w:p>
      <w:r>
        <w:rPr>
          <w:rFonts w:hint="eastAsia"/>
        </w:rPr>
        <w:t xml:space="preserve">签名： </w:t>
      </w:r>
      <w:r>
        <w:t xml:space="preserve">                                             </w:t>
      </w:r>
      <w:r>
        <w:rPr>
          <w:rFonts w:hint="eastAsia"/>
        </w:rPr>
        <w:t>日期：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